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4" w:rsidRDefault="00E86504" w:rsidP="00E86504">
      <w:pPr>
        <w:ind w:hanging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районної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олімпіади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російської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мови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/>
          <w:i/>
          <w:sz w:val="28"/>
          <w:szCs w:val="28"/>
        </w:rPr>
        <w:t>ітератури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B7C3F" w:rsidRPr="00E86504" w:rsidRDefault="00E86504" w:rsidP="00E86504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i/>
          <w:sz w:val="28"/>
          <w:szCs w:val="28"/>
        </w:rPr>
        <w:t>учн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2F072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F0729">
        <w:rPr>
          <w:rFonts w:ascii="Times New Roman" w:hAnsi="Times New Roman"/>
          <w:b/>
          <w:i/>
          <w:sz w:val="28"/>
          <w:szCs w:val="28"/>
        </w:rPr>
        <w:t>клас</w:t>
      </w:r>
      <w:proofErr w:type="spellEnd"/>
      <w:r w:rsidRPr="002F0729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(2016-2017 н.р.)</w:t>
      </w:r>
      <w:r w:rsidR="0046030B">
        <w:rPr>
          <w:rFonts w:ascii="Times New Roman" w:hAnsi="Times New Roman"/>
          <w:i/>
          <w:sz w:val="28"/>
          <w:szCs w:val="28"/>
        </w:rPr>
        <w:t xml:space="preserve">. Час </w:t>
      </w:r>
      <w:proofErr w:type="spellStart"/>
      <w:r w:rsidR="0046030B"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 w:rsidR="0046030B">
        <w:rPr>
          <w:rFonts w:ascii="Times New Roman" w:hAnsi="Times New Roman"/>
          <w:i/>
          <w:sz w:val="28"/>
          <w:szCs w:val="28"/>
        </w:rPr>
        <w:t xml:space="preserve"> - 3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2239"/>
      </w:tblGrid>
      <w:tr w:rsidR="005C0FF0" w:rsidRPr="006B7C3F" w:rsidTr="00CC6A17">
        <w:tc>
          <w:tcPr>
            <w:tcW w:w="846" w:type="dxa"/>
          </w:tcPr>
          <w:p w:rsidR="005C0FF0" w:rsidRPr="00B573B2" w:rsidRDefault="00B573B2" w:rsidP="00B573B2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229" w:type="dxa"/>
          </w:tcPr>
          <w:p w:rsidR="005C0FF0" w:rsidRPr="006B7C3F" w:rsidRDefault="005C0FF0" w:rsidP="006B7C3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2239" w:type="dxa"/>
          </w:tcPr>
          <w:p w:rsidR="005C0FF0" w:rsidRPr="006B7C3F" w:rsidRDefault="005C0FF0" w:rsidP="006B7C3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6B7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5C0FF0" w:rsidRPr="004005C1" w:rsidRDefault="0041320F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ак нелегко в целом объять мир этой музыки! Сколько </w:t>
      </w:r>
      <w:r w:rsidR="005C0FF0" w:rsidRPr="004005C1">
        <w:rPr>
          <w:rFonts w:ascii="Times New Roman" w:eastAsia="Calibri" w:hAnsi="Times New Roman" w:cs="Times New Roman"/>
          <w:b/>
          <w:sz w:val="28"/>
          <w:szCs w:val="28"/>
        </w:rPr>
        <w:t>раз</w:t>
      </w:r>
      <w:r w:rsidR="005C0FF0" w:rsidRPr="004005C1">
        <w:rPr>
          <w:rFonts w:ascii="Times New Roman" w:eastAsia="Calibri" w:hAnsi="Times New Roman" w:cs="Times New Roman"/>
          <w:sz w:val="28"/>
          <w:szCs w:val="28"/>
        </w:rPr>
        <w:t>(1)</w:t>
      </w:r>
      <w:r w:rsidR="00F5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F0" w:rsidRPr="004005C1">
        <w:rPr>
          <w:rFonts w:ascii="Times New Roman" w:eastAsia="Calibri" w:hAnsi="Times New Roman" w:cs="Times New Roman"/>
          <w:sz w:val="28"/>
          <w:szCs w:val="28"/>
        </w:rPr>
        <w:t>я пытался это …делать.</w:t>
      </w:r>
      <w:r w:rsidR="006B7C3F" w:rsidRPr="0040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Здесь вся Польша её быт 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…и культ красоты в </w:t>
      </w:r>
      <w:proofErr w:type="gram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человеке</w:t>
      </w:r>
      <w:proofErr w:type="gram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 и человечность  рыцарстве…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 гордый характер страны её думы и песни. Через многообразие ритмических оборотов и соответствующих им акцентов</w:t>
      </w:r>
      <w:r w:rsidR="006B7C3F" w:rsidRPr="0040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и интонаций видишь людей их движения их жесты. Через напевы 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тся</w:t>
      </w:r>
      <w:proofErr w:type="spell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 душа народа через прекрасное гармон</w:t>
      </w:r>
      <w:r w:rsidR="006B7C3F" w:rsidRPr="004005C1">
        <w:rPr>
          <w:rFonts w:ascii="Times New Roman" w:eastAsia="Calibri" w:hAnsi="Times New Roman" w:cs="Times New Roman"/>
          <w:sz w:val="28"/>
          <w:szCs w:val="28"/>
        </w:rPr>
        <w:t xml:space="preserve">ическое восполнение мелодий </w:t>
      </w:r>
      <w:proofErr w:type="gramStart"/>
      <w:r w:rsidR="006B7C3F" w:rsidRPr="004005C1">
        <w:rPr>
          <w:rFonts w:ascii="Times New Roman" w:eastAsia="Calibri" w:hAnsi="Times New Roman" w:cs="Times New Roman"/>
          <w:sz w:val="28"/>
          <w:szCs w:val="28"/>
        </w:rPr>
        <w:t>рас…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крывается</w:t>
      </w:r>
      <w:proofErr w:type="spellEnd"/>
      <w:proofErr w:type="gram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 их духовный смысл и сердечность. Здесь трепет пульса самого композитора в его биениях проходит жизнь… </w:t>
      </w:r>
      <w:r w:rsidR="005C0FF0" w:rsidRPr="004005C1">
        <w:rPr>
          <w:rFonts w:ascii="Times New Roman" w:eastAsia="Calibri" w:hAnsi="Times New Roman" w:cs="Times New Roman"/>
          <w:b/>
          <w:sz w:val="28"/>
          <w:szCs w:val="28"/>
        </w:rPr>
        <w:t>Раз</w:t>
      </w:r>
      <w:r w:rsidR="005C0FF0" w:rsidRPr="004005C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2)</w:t>
      </w:r>
      <w:r w:rsidR="00F5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я говорю то значит  знаю. Шопен раскрыл  специфику мазурок поэтому 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="005C0FF0" w:rsidRPr="004005C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5C0FF0" w:rsidRPr="004005C1">
        <w:rPr>
          <w:rFonts w:ascii="Times New Roman" w:eastAsia="Calibri" w:hAnsi="Times New Roman" w:cs="Times New Roman"/>
          <w:sz w:val="28"/>
          <w:szCs w:val="28"/>
        </w:rPr>
        <w:t xml:space="preserve"> высшей награды.</w:t>
      </w:r>
    </w:p>
    <w:p w:rsidR="005C0FF0" w:rsidRPr="004005C1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C1">
        <w:rPr>
          <w:rFonts w:ascii="Times New Roman" w:eastAsia="Calibri" w:hAnsi="Times New Roman" w:cs="Times New Roman"/>
          <w:sz w:val="28"/>
          <w:szCs w:val="28"/>
        </w:rPr>
        <w:t xml:space="preserve">  Вот в ритмы мазурки вплетены грустные типично славянские напевно-пластические думы вот сознание композитора касается граней  сумрачной  меланхолии. Как-то </w:t>
      </w:r>
      <w:r w:rsidRPr="004005C1">
        <w:rPr>
          <w:rFonts w:ascii="Times New Roman" w:eastAsia="Calibri" w:hAnsi="Times New Roman" w:cs="Times New Roman"/>
          <w:b/>
          <w:sz w:val="28"/>
          <w:szCs w:val="28"/>
        </w:rPr>
        <w:t>раз</w:t>
      </w:r>
      <w:r w:rsidRPr="004005C1">
        <w:rPr>
          <w:rFonts w:ascii="Times New Roman" w:eastAsia="Calibri" w:hAnsi="Times New Roman" w:cs="Times New Roman"/>
          <w:sz w:val="28"/>
          <w:szCs w:val="28"/>
        </w:rPr>
        <w:t xml:space="preserve"> (3)</w:t>
      </w:r>
      <w:r w:rsidR="00F5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5C1">
        <w:rPr>
          <w:rFonts w:ascii="Times New Roman" w:eastAsia="Calibri" w:hAnsi="Times New Roman" w:cs="Times New Roman"/>
          <w:sz w:val="28"/>
          <w:szCs w:val="28"/>
        </w:rPr>
        <w:t>я ощутил это.</w:t>
      </w:r>
    </w:p>
    <w:p w:rsidR="005C0FF0" w:rsidRPr="004005C1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C1">
        <w:rPr>
          <w:rFonts w:ascii="Times New Roman" w:eastAsia="Calibri" w:hAnsi="Times New Roman" w:cs="Times New Roman"/>
          <w:sz w:val="28"/>
          <w:szCs w:val="28"/>
        </w:rPr>
        <w:t xml:space="preserve">  Композитор </w:t>
      </w:r>
      <w:proofErr w:type="spellStart"/>
      <w:r w:rsidRPr="004005C1">
        <w:rPr>
          <w:rFonts w:ascii="Times New Roman" w:eastAsia="Calibri" w:hAnsi="Times New Roman" w:cs="Times New Roman"/>
          <w:sz w:val="28"/>
          <w:szCs w:val="28"/>
        </w:rPr>
        <w:t>досто</w:t>
      </w:r>
      <w:proofErr w:type="spellEnd"/>
      <w:r w:rsidRPr="004005C1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005C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4005C1">
        <w:rPr>
          <w:rFonts w:ascii="Times New Roman" w:eastAsia="Calibri" w:hAnsi="Times New Roman" w:cs="Times New Roman"/>
          <w:sz w:val="28"/>
          <w:szCs w:val="28"/>
        </w:rPr>
        <w:t xml:space="preserve"> того чтобы его помнили. (Роберт Шуман)</w:t>
      </w:r>
    </w:p>
    <w:p w:rsidR="00006715" w:rsidRDefault="00006715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1.Озаглавьте текст.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1б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2.Тема текста.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1б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3.Назовите стиль речи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1 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4.Вставьте пропущенные буквы и расставьте знаки препинания.(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6б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5.Затранскрибируйте  словосочетание: здесь ее быт.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6.Объясните значение слов:</w:t>
      </w:r>
      <w:r w:rsidR="00096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B7C3F">
        <w:rPr>
          <w:rFonts w:ascii="Times New Roman" w:eastAsia="Calibri" w:hAnsi="Times New Roman" w:cs="Times New Roman"/>
          <w:sz w:val="24"/>
          <w:szCs w:val="24"/>
        </w:rPr>
        <w:t>традиции, мазурка.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7.Подберите фразеологизмы со словом душа.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8.Подберите синонимы к слову человечность.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1б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9.Подберите антонимы к слову нелегко.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1б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10.Разберите по составу слова: рыцарственный</w:t>
      </w:r>
      <w:proofErr w:type="gramStart"/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B7C3F">
        <w:rPr>
          <w:rFonts w:ascii="Times New Roman" w:eastAsia="Calibri" w:hAnsi="Times New Roman" w:cs="Times New Roman"/>
          <w:sz w:val="24"/>
          <w:szCs w:val="24"/>
        </w:rPr>
        <w:t>раскрывается.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11.Выполн</w:t>
      </w:r>
      <w:r w:rsidR="004005C1">
        <w:rPr>
          <w:rFonts w:ascii="Times New Roman" w:eastAsia="Calibri" w:hAnsi="Times New Roman" w:cs="Times New Roman"/>
          <w:sz w:val="24"/>
          <w:szCs w:val="24"/>
        </w:rPr>
        <w:t>ите морфологический разбор слов</w:t>
      </w:r>
      <w:r w:rsidRPr="006B7C3F">
        <w:rPr>
          <w:rFonts w:ascii="Times New Roman" w:eastAsia="Calibri" w:hAnsi="Times New Roman" w:cs="Times New Roman"/>
          <w:sz w:val="24"/>
          <w:szCs w:val="24"/>
        </w:rPr>
        <w:t>:</w:t>
      </w:r>
      <w:r w:rsidR="00400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C3F">
        <w:rPr>
          <w:rFonts w:ascii="Times New Roman" w:eastAsia="Calibri" w:hAnsi="Times New Roman" w:cs="Times New Roman"/>
          <w:sz w:val="24"/>
          <w:szCs w:val="24"/>
        </w:rPr>
        <w:t>людей,</w:t>
      </w:r>
      <w:r w:rsidR="00400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C3F">
        <w:rPr>
          <w:rFonts w:ascii="Times New Roman" w:eastAsia="Calibri" w:hAnsi="Times New Roman" w:cs="Times New Roman"/>
          <w:sz w:val="24"/>
          <w:szCs w:val="24"/>
        </w:rPr>
        <w:t>и . 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12.Какими частями речи являются выделенные слова?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1б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13.Выпишите из третьего предложения 2 примера словосочетаний, иллюстрирующих способы выражения главного слова и способы связи слов в словосочетании.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14.Выполните синтаксический разбор третьего предложения. 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b/>
          <w:sz w:val="24"/>
          <w:szCs w:val="24"/>
        </w:rPr>
        <w:t xml:space="preserve">Развёрнутый ответ на вопрос </w:t>
      </w:r>
      <w:r w:rsidRPr="006B7C3F">
        <w:rPr>
          <w:rFonts w:ascii="Times New Roman" w:eastAsia="Calibri" w:hAnsi="Times New Roman" w:cs="Times New Roman"/>
          <w:sz w:val="24"/>
          <w:szCs w:val="24"/>
        </w:rPr>
        <w:t>(4+4=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8б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>Как вы думаете, какое значение имеет музыка в жизни людей.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на смекалку </w:t>
      </w:r>
      <w:r w:rsidRPr="006B7C3F">
        <w:rPr>
          <w:rFonts w:ascii="Times New Roman" w:eastAsia="Calibri" w:hAnsi="Times New Roman" w:cs="Times New Roman"/>
          <w:sz w:val="24"/>
          <w:szCs w:val="24"/>
        </w:rPr>
        <w:t>(</w:t>
      </w:r>
      <w:r w:rsidRPr="0041320F">
        <w:rPr>
          <w:rFonts w:ascii="Times New Roman" w:eastAsia="Calibri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В каком слове </w:t>
      </w:r>
      <w:proofErr w:type="gramStart"/>
      <w:r w:rsidRPr="006B7C3F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етр означает не то же, что в остальных? 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(А) амперметр; </w:t>
      </w:r>
      <w:proofErr w:type="gramStart"/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B7C3F">
        <w:rPr>
          <w:rFonts w:ascii="Times New Roman" w:eastAsia="Calibri" w:hAnsi="Times New Roman" w:cs="Times New Roman"/>
          <w:sz w:val="24"/>
          <w:szCs w:val="24"/>
        </w:rPr>
        <w:t>Б) вольтметр; ( В) километр; (Г) спидометр; ( Д) термометр</w:t>
      </w:r>
    </w:p>
    <w:p w:rsidR="005C0FF0" w:rsidRPr="006B7C3F" w:rsidRDefault="005C0FF0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96"/>
      </w:tblGrid>
      <w:tr w:rsidR="00C52664" w:rsidRPr="006B7C3F" w:rsidTr="002677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4" w:rsidRPr="00B573B2" w:rsidRDefault="00B573B2" w:rsidP="006B7C3F">
            <w:pPr>
              <w:pStyle w:val="2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4" w:rsidRPr="006B7C3F" w:rsidRDefault="002677AA" w:rsidP="006B7C3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C52664"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C52664"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4" w:rsidRPr="006B7C3F" w:rsidRDefault="00C52664" w:rsidP="006B7C3F">
            <w:pPr>
              <w:pStyle w:val="a3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5C0FF0" w:rsidRPr="006B7C3F" w:rsidRDefault="002677AA" w:rsidP="006B7C3F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C3F">
        <w:rPr>
          <w:rFonts w:ascii="Times New Roman" w:eastAsia="Calibri" w:hAnsi="Times New Roman" w:cs="Times New Roman"/>
          <w:sz w:val="24"/>
          <w:szCs w:val="24"/>
        </w:rPr>
        <w:t xml:space="preserve">Какие кинофильмы сняты по произведениям А. С. Пушкина?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7229"/>
        <w:gridCol w:w="1520"/>
      </w:tblGrid>
      <w:tr w:rsidR="0011163F" w:rsidRPr="006B7C3F" w:rsidTr="00D6496F">
        <w:tc>
          <w:tcPr>
            <w:tcW w:w="846" w:type="dxa"/>
          </w:tcPr>
          <w:p w:rsidR="0011163F" w:rsidRPr="00B573B2" w:rsidRDefault="00B573B2" w:rsidP="006B7C3F">
            <w:pPr>
              <w:pStyle w:val="3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229" w:type="dxa"/>
          </w:tcPr>
          <w:p w:rsidR="0011163F" w:rsidRPr="006B7C3F" w:rsidRDefault="0011163F" w:rsidP="006B7C3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литературе</w:t>
            </w:r>
          </w:p>
        </w:tc>
        <w:tc>
          <w:tcPr>
            <w:tcW w:w="1520" w:type="dxa"/>
          </w:tcPr>
          <w:p w:rsidR="0011163F" w:rsidRPr="006B7C3F" w:rsidRDefault="0011163F" w:rsidP="006B7C3F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1. Определите стихотворный размер стихотворения А.С.Пушкина «Телега жизни…»  Составьте его схему. (</w:t>
      </w:r>
      <w:r w:rsidRPr="0041320F">
        <w:rPr>
          <w:rFonts w:ascii="Times New Roman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hAnsi="Times New Roman" w:cs="Times New Roman"/>
          <w:sz w:val="24"/>
          <w:szCs w:val="24"/>
        </w:rPr>
        <w:t>.)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2. Проанализируйте изобразительно-выразительные средства предложенного произведения. К какому виду лирики относится данное стихотворение? (</w:t>
      </w:r>
      <w:r w:rsidRPr="0041320F">
        <w:rPr>
          <w:rFonts w:ascii="Times New Roman" w:hAnsi="Times New Roman" w:cs="Times New Roman"/>
          <w:b/>
          <w:sz w:val="24"/>
          <w:szCs w:val="24"/>
        </w:rPr>
        <w:t>4б</w:t>
      </w:r>
      <w:r w:rsidRPr="006B7C3F">
        <w:rPr>
          <w:rFonts w:ascii="Times New Roman" w:hAnsi="Times New Roman" w:cs="Times New Roman"/>
          <w:sz w:val="24"/>
          <w:szCs w:val="24"/>
        </w:rPr>
        <w:t>.)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C3F">
        <w:rPr>
          <w:rFonts w:ascii="Times New Roman" w:hAnsi="Times New Roman" w:cs="Times New Roman"/>
          <w:i/>
          <w:sz w:val="24"/>
          <w:szCs w:val="24"/>
        </w:rPr>
        <w:t>Вопросы для анализа стихотворения: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lastRenderedPageBreak/>
        <w:t xml:space="preserve"> а) Какое средство выразительности положено в основу названия?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б) Почему стихотворение так называется?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в) Какое значение имеют символические образы: утро, полдень и вечер? 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г) Каковы особенности  синтаксиса?</w:t>
      </w:r>
    </w:p>
    <w:p w:rsidR="00D6496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3. Определите тему и идею стихотворения. (</w:t>
      </w:r>
      <w:r w:rsidRPr="0041320F">
        <w:rPr>
          <w:rFonts w:ascii="Times New Roman" w:hAnsi="Times New Roman" w:cs="Times New Roman"/>
          <w:b/>
          <w:sz w:val="24"/>
          <w:szCs w:val="24"/>
        </w:rPr>
        <w:t>2б</w:t>
      </w:r>
      <w:r w:rsidRPr="006B7C3F">
        <w:rPr>
          <w:rFonts w:ascii="Times New Roman" w:hAnsi="Times New Roman" w:cs="Times New Roman"/>
          <w:sz w:val="24"/>
          <w:szCs w:val="24"/>
        </w:rPr>
        <w:t>.)</w:t>
      </w:r>
    </w:p>
    <w:p w:rsidR="00006715" w:rsidRPr="006B7C3F" w:rsidRDefault="00006715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Хоть тяжело подчас в ней бремя,                     Но в полдень нет уж той отваги;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Телега на ходу легка;                                         Порастрясло нас; нам страшней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Ямщик лихой, седое время,                               И косогоры, и овраги;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Везёт, не слезет с облучка.                                Кричим: 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дуралей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!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С утра садимся мы в телегу;                              Катит по-прежнему телега;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Мы рады голову сломать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 xml:space="preserve">                                   П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од вечер мы привыкли к ней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И, презирая лень и негу,                                     И 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дремля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 едем до ночлега – </w:t>
      </w:r>
    </w:p>
    <w:p w:rsidR="00D6496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C3F">
        <w:rPr>
          <w:rFonts w:ascii="Times New Roman" w:hAnsi="Times New Roman" w:cs="Times New Roman"/>
          <w:sz w:val="24"/>
          <w:szCs w:val="24"/>
        </w:rPr>
        <w:t>Кричим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 пошёл!........                                            А время гонит лошадей.</w:t>
      </w:r>
    </w:p>
    <w:p w:rsidR="00006715" w:rsidRPr="006B7C3F" w:rsidRDefault="00006715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4. Напишите словарную статью, объясняющую термины «трагедия», «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рубаи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». (</w:t>
      </w:r>
      <w:r w:rsidRPr="0041320F">
        <w:rPr>
          <w:rFonts w:ascii="Times New Roman" w:hAnsi="Times New Roman" w:cs="Times New Roman"/>
          <w:b/>
          <w:sz w:val="24"/>
          <w:szCs w:val="24"/>
        </w:rPr>
        <w:t>4б</w:t>
      </w:r>
      <w:r w:rsidRPr="006B7C3F">
        <w:rPr>
          <w:rFonts w:ascii="Times New Roman" w:hAnsi="Times New Roman" w:cs="Times New Roman"/>
          <w:sz w:val="24"/>
          <w:szCs w:val="24"/>
        </w:rPr>
        <w:t>.)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5. Укажите название и автора произведения, из которого приведена цитата.(</w:t>
      </w:r>
      <w:r w:rsidRPr="0041320F">
        <w:rPr>
          <w:rFonts w:ascii="Times New Roman" w:hAnsi="Times New Roman" w:cs="Times New Roman"/>
          <w:b/>
          <w:sz w:val="24"/>
          <w:szCs w:val="24"/>
        </w:rPr>
        <w:t>4б</w:t>
      </w:r>
      <w:r w:rsidRPr="006B7C3F">
        <w:rPr>
          <w:rFonts w:ascii="Times New Roman" w:hAnsi="Times New Roman" w:cs="Times New Roman"/>
          <w:sz w:val="24"/>
          <w:szCs w:val="24"/>
        </w:rPr>
        <w:t>.)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а) Любил ли я хоть раз до этих пор?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 О нет, то были ложные богини.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 Я истинной красы не знал отныне.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б) У рек известно есть свои истоки,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 И жизнь нам преподносит бесценные уроки,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Чтоб жить красиво, мудро и богато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Заприте глубоко в подвал свои пороки.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6. Установите соответствие между героем произведения и автором произведения, в котором этот герой был изображён. (</w:t>
      </w:r>
      <w:r w:rsidRPr="0041320F">
        <w:rPr>
          <w:rFonts w:ascii="Times New Roman" w:hAnsi="Times New Roman" w:cs="Times New Roman"/>
          <w:b/>
          <w:sz w:val="24"/>
          <w:szCs w:val="24"/>
        </w:rPr>
        <w:t>4б.</w:t>
      </w:r>
      <w:r w:rsidRPr="006B7C3F">
        <w:rPr>
          <w:rFonts w:ascii="Times New Roman" w:hAnsi="Times New Roman" w:cs="Times New Roman"/>
          <w:sz w:val="24"/>
          <w:szCs w:val="24"/>
        </w:rPr>
        <w:t>)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а) Ромео                                   1) Шота Руставели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Тариэл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                                 2) Мигель де Сервантес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в) Дон Кихот                           3) А.С. Пушкин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г) Гринёв                                 4)  В. Шекспир 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5)  Омар Хайям                          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7. Определите героя по портрету. (</w:t>
      </w:r>
      <w:r w:rsidRPr="0041320F">
        <w:rPr>
          <w:rFonts w:ascii="Times New Roman" w:hAnsi="Times New Roman" w:cs="Times New Roman"/>
          <w:b/>
          <w:sz w:val="24"/>
          <w:szCs w:val="24"/>
        </w:rPr>
        <w:t>4б</w:t>
      </w:r>
      <w:r w:rsidRPr="006B7C3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lastRenderedPageBreak/>
        <w:t>а) « … рыцарь Печального образа, и так я и буду именоваться впредь, а для того чтобы это прозвище ко мне привилось, я при первом удобном случае велю нарисовать на моём щите какое-нибудь весьма печальное лицо».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б) Этот витязь неизвестный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Молчаливый и понурый,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Был одет поверх кафтана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Пышной тигровою шкурой.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Плеть в руке его виднелась,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Вся окованная златом,</w:t>
      </w:r>
    </w:p>
    <w:p w:rsidR="00D6496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Меч был к поясу привешен</w:t>
      </w:r>
    </w:p>
    <w:p w:rsidR="0011163F" w:rsidRPr="006B7C3F" w:rsidRDefault="00D6496F" w:rsidP="006B7C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   На ремне продолговатом.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7229"/>
        <w:gridCol w:w="1270"/>
      </w:tblGrid>
      <w:tr w:rsidR="0011163F" w:rsidRPr="006B7C3F" w:rsidTr="00422C75">
        <w:tc>
          <w:tcPr>
            <w:tcW w:w="846" w:type="dxa"/>
          </w:tcPr>
          <w:p w:rsidR="0011163F" w:rsidRPr="00B573B2" w:rsidRDefault="00B573B2" w:rsidP="006B7C3F">
            <w:pPr>
              <w:pStyle w:val="3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229" w:type="dxa"/>
          </w:tcPr>
          <w:p w:rsidR="0011163F" w:rsidRPr="006B7C3F" w:rsidRDefault="0011163F" w:rsidP="006B7C3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Тест  по русскому языку</w:t>
            </w:r>
          </w:p>
        </w:tc>
        <w:tc>
          <w:tcPr>
            <w:tcW w:w="1270" w:type="dxa"/>
          </w:tcPr>
          <w:p w:rsidR="0011163F" w:rsidRPr="006B7C3F" w:rsidRDefault="0011163F" w:rsidP="006B7C3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B7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11163F" w:rsidRPr="006B7C3F" w:rsidRDefault="0011163F" w:rsidP="006B7C3F">
      <w:pPr>
        <w:shd w:val="clear" w:color="auto" w:fill="FFFFFF"/>
        <w:tabs>
          <w:tab w:val="left" w:pos="355"/>
        </w:tabs>
        <w:spacing w:before="312"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1"/>
          <w:sz w:val="24"/>
          <w:szCs w:val="24"/>
        </w:rPr>
        <w:t>Укажите слово, где звуков больше, чем букв:</w:t>
      </w:r>
    </w:p>
    <w:p w:rsidR="0011163F" w:rsidRPr="006B7C3F" w:rsidRDefault="0011163F" w:rsidP="006B7C3F">
      <w:pPr>
        <w:shd w:val="clear" w:color="auto" w:fill="FFFFFF"/>
        <w:tabs>
          <w:tab w:val="left" w:pos="701"/>
        </w:tabs>
        <w:spacing w:line="240" w:lineRule="atLeast"/>
        <w:ind w:left="350" w:right="-27"/>
        <w:rPr>
          <w:rFonts w:ascii="Times New Roman" w:hAnsi="Times New Roman" w:cs="Times New Roman"/>
          <w:spacing w:val="-4"/>
          <w:sz w:val="24"/>
          <w:szCs w:val="24"/>
        </w:rPr>
      </w:pPr>
      <w:r w:rsidRPr="006B7C3F">
        <w:rPr>
          <w:rFonts w:ascii="Times New Roman" w:hAnsi="Times New Roman" w:cs="Times New Roman"/>
          <w:spacing w:val="-4"/>
          <w:sz w:val="24"/>
          <w:szCs w:val="24"/>
        </w:rPr>
        <w:t>А) сноп,  Б) вьюга,  В) сельдь  Г</w:t>
      </w:r>
      <w:proofErr w:type="gramStart"/>
      <w:r w:rsidRPr="006B7C3F">
        <w:rPr>
          <w:rFonts w:ascii="Times New Roman" w:hAnsi="Times New Roman" w:cs="Times New Roman"/>
          <w:spacing w:val="-4"/>
          <w:sz w:val="24"/>
          <w:szCs w:val="24"/>
        </w:rPr>
        <w:t>)п</w:t>
      </w:r>
      <w:proofErr w:type="gramEnd"/>
      <w:r w:rsidRPr="006B7C3F">
        <w:rPr>
          <w:rFonts w:ascii="Times New Roman" w:hAnsi="Times New Roman" w:cs="Times New Roman"/>
          <w:spacing w:val="-4"/>
          <w:sz w:val="24"/>
          <w:szCs w:val="24"/>
        </w:rPr>
        <w:t xml:space="preserve">оющие ; </w:t>
      </w:r>
    </w:p>
    <w:p w:rsidR="0011163F" w:rsidRPr="006B7C3F" w:rsidRDefault="0011163F" w:rsidP="006B7C3F">
      <w:pPr>
        <w:shd w:val="clear" w:color="auto" w:fill="FFFFFF"/>
        <w:tabs>
          <w:tab w:val="left" w:pos="701"/>
        </w:tabs>
        <w:spacing w:line="240" w:lineRule="atLeast"/>
        <w:ind w:right="11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7C3F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1"/>
          <w:sz w:val="24"/>
          <w:szCs w:val="24"/>
        </w:rPr>
        <w:t>Укажите ряд, где правильно расставлены ударения:</w:t>
      </w:r>
    </w:p>
    <w:p w:rsidR="00ED5F64" w:rsidRPr="00ED5F64" w:rsidRDefault="0011163F" w:rsidP="006B7C3F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tLeast"/>
        <w:ind w:left="350" w:right="3341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proofErr w:type="gramStart"/>
      <w:r w:rsidRPr="006B7C3F">
        <w:rPr>
          <w:rFonts w:ascii="Times New Roman" w:hAnsi="Times New Roman" w:cs="Times New Roman"/>
          <w:sz w:val="24"/>
          <w:szCs w:val="24"/>
        </w:rPr>
        <w:t>украи'н</w:t>
      </w:r>
      <w:proofErr w:type="spellEnd"/>
      <w:r w:rsidRPr="006B7C3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B7C3F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подру'га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ве'рба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ку'хонный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1163F" w:rsidRPr="006B7C3F" w:rsidRDefault="0011163F" w:rsidP="006B7C3F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tLeast"/>
        <w:ind w:left="350" w:right="3341"/>
        <w:rPr>
          <w:rFonts w:ascii="Times New Roman" w:hAnsi="Times New Roman" w:cs="Times New Roman"/>
          <w:spacing w:val="-3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и'роты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а'рбуз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цы'ган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, дочка';</w:t>
      </w:r>
    </w:p>
    <w:p w:rsidR="0011163F" w:rsidRPr="006B7C3F" w:rsidRDefault="0011163F" w:rsidP="006B7C3F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tLeast"/>
        <w:ind w:left="350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маля'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взя'ла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обле'гчить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на'чать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;</w:t>
      </w:r>
    </w:p>
    <w:p w:rsidR="0011163F" w:rsidRPr="006B7C3F" w:rsidRDefault="0011163F" w:rsidP="006B7C3F">
      <w:pPr>
        <w:shd w:val="clear" w:color="auto" w:fill="FFFFFF"/>
        <w:spacing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6B7C3F">
        <w:rPr>
          <w:rFonts w:ascii="Times New Roman" w:hAnsi="Times New Roman" w:cs="Times New Roman"/>
          <w:sz w:val="24"/>
          <w:szCs w:val="24"/>
        </w:rPr>
        <w:t>красиве'е</w:t>
      </w:r>
      <w:proofErr w:type="spellEnd"/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, дрова',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коромы'сло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, крапива'.</w:t>
      </w:r>
    </w:p>
    <w:p w:rsidR="0011163F" w:rsidRPr="006B7C3F" w:rsidRDefault="0011163F" w:rsidP="006B7C3F">
      <w:pPr>
        <w:shd w:val="clear" w:color="auto" w:fill="FFFFFF"/>
        <w:tabs>
          <w:tab w:val="left" w:pos="278"/>
        </w:tabs>
        <w:spacing w:before="5"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1"/>
          <w:sz w:val="24"/>
          <w:szCs w:val="24"/>
        </w:rPr>
        <w:t>Отметьте наречие, которое пишется через дефис:</w:t>
      </w:r>
    </w:p>
    <w:p w:rsidR="0011163F" w:rsidRPr="006B7C3F" w:rsidRDefault="0011163F" w:rsidP="006B7C3F">
      <w:pPr>
        <w:shd w:val="clear" w:color="auto" w:fill="FFFFFF"/>
        <w:tabs>
          <w:tab w:val="left" w:pos="715"/>
        </w:tabs>
        <w:spacing w:line="24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3"/>
          <w:sz w:val="24"/>
          <w:szCs w:val="24"/>
        </w:rPr>
        <w:t>A)</w:t>
      </w:r>
      <w:r w:rsidRPr="006B7C3F">
        <w:rPr>
          <w:rFonts w:ascii="Times New Roman" w:hAnsi="Times New Roman" w:cs="Times New Roman"/>
          <w:sz w:val="24"/>
          <w:szCs w:val="24"/>
        </w:rPr>
        <w:tab/>
        <w:t>(по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емногу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;        Б) (в)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троём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;    </w:t>
      </w:r>
      <w:r w:rsidRPr="006B7C3F">
        <w:rPr>
          <w:rFonts w:ascii="Times New Roman" w:hAnsi="Times New Roman" w:cs="Times New Roman"/>
          <w:spacing w:val="-4"/>
          <w:sz w:val="24"/>
          <w:szCs w:val="24"/>
        </w:rPr>
        <w:t xml:space="preserve">В) </w:t>
      </w:r>
      <w:proofErr w:type="spellStart"/>
      <w:r w:rsidRPr="006B7C3F">
        <w:rPr>
          <w:rFonts w:ascii="Times New Roman" w:hAnsi="Times New Roman" w:cs="Times New Roman"/>
          <w:spacing w:val="-4"/>
          <w:sz w:val="24"/>
          <w:szCs w:val="24"/>
        </w:rPr>
        <w:t>точь</w:t>
      </w:r>
      <w:proofErr w:type="spellEnd"/>
      <w:r w:rsidRPr="006B7C3F">
        <w:rPr>
          <w:rFonts w:ascii="Times New Roman" w:hAnsi="Times New Roman" w:cs="Times New Roman"/>
          <w:spacing w:val="-4"/>
          <w:sz w:val="24"/>
          <w:szCs w:val="24"/>
        </w:rPr>
        <w:t>(в)</w:t>
      </w:r>
      <w:proofErr w:type="spellStart"/>
      <w:r w:rsidRPr="006B7C3F">
        <w:rPr>
          <w:rFonts w:ascii="Times New Roman" w:hAnsi="Times New Roman" w:cs="Times New Roman"/>
          <w:spacing w:val="-4"/>
          <w:sz w:val="24"/>
          <w:szCs w:val="24"/>
        </w:rPr>
        <w:t>точь</w:t>
      </w:r>
      <w:proofErr w:type="spellEnd"/>
      <w:r w:rsidRPr="006B7C3F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6B7C3F">
        <w:rPr>
          <w:rFonts w:ascii="Times New Roman" w:hAnsi="Times New Roman" w:cs="Times New Roman"/>
          <w:sz w:val="24"/>
          <w:szCs w:val="24"/>
        </w:rPr>
        <w:tab/>
        <w:t>Г) (на)лево</w:t>
      </w:r>
    </w:p>
    <w:p w:rsidR="0011163F" w:rsidRPr="006B7C3F" w:rsidRDefault="0011163F" w:rsidP="006B7C3F">
      <w:pPr>
        <w:shd w:val="clear" w:color="auto" w:fill="FFFFFF"/>
        <w:tabs>
          <w:tab w:val="left" w:pos="518"/>
        </w:tabs>
        <w:spacing w:line="240" w:lineRule="atLeast"/>
        <w:ind w:left="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z w:val="24"/>
          <w:szCs w:val="24"/>
        </w:rPr>
        <w:t>Укажите    правильное    лексическое    значение    фразеологизма    «душа</w:t>
      </w:r>
      <w:r w:rsidRPr="006B7C3F">
        <w:rPr>
          <w:rFonts w:ascii="Times New Roman" w:hAnsi="Times New Roman" w:cs="Times New Roman"/>
          <w:i/>
          <w:sz w:val="24"/>
          <w:szCs w:val="24"/>
        </w:rPr>
        <w:br/>
        <w:t>нараспашку":</w:t>
      </w:r>
    </w:p>
    <w:p w:rsidR="0011163F" w:rsidRPr="006B7C3F" w:rsidRDefault="0011163F" w:rsidP="006B7C3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55" w:right="3898"/>
        <w:rPr>
          <w:rFonts w:ascii="Times New Roman" w:hAnsi="Times New Roman" w:cs="Times New Roman"/>
          <w:spacing w:val="-1"/>
          <w:sz w:val="24"/>
          <w:szCs w:val="24"/>
        </w:rPr>
      </w:pPr>
      <w:r w:rsidRPr="006B7C3F">
        <w:rPr>
          <w:rFonts w:ascii="Times New Roman" w:hAnsi="Times New Roman" w:cs="Times New Roman"/>
          <w:spacing w:val="-4"/>
          <w:sz w:val="24"/>
          <w:szCs w:val="24"/>
        </w:rPr>
        <w:t xml:space="preserve">добрый, правдивый, любезный человек; </w:t>
      </w:r>
      <w:r w:rsidRPr="006B7C3F">
        <w:rPr>
          <w:rFonts w:ascii="Times New Roman" w:hAnsi="Times New Roman" w:cs="Times New Roman"/>
          <w:spacing w:val="-2"/>
          <w:sz w:val="24"/>
          <w:szCs w:val="24"/>
        </w:rPr>
        <w:t>Б) воспитанный, добрый человек;</w:t>
      </w:r>
    </w:p>
    <w:p w:rsidR="0011163F" w:rsidRPr="006B7C3F" w:rsidRDefault="0011163F" w:rsidP="006B7C3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55"/>
        <w:rPr>
          <w:rFonts w:ascii="Times New Roman" w:hAnsi="Times New Roman" w:cs="Times New Roman"/>
          <w:spacing w:val="-1"/>
          <w:sz w:val="24"/>
          <w:szCs w:val="24"/>
        </w:rPr>
      </w:pPr>
      <w:r w:rsidRPr="006B7C3F">
        <w:rPr>
          <w:rFonts w:ascii="Times New Roman" w:hAnsi="Times New Roman" w:cs="Times New Roman"/>
          <w:spacing w:val="-2"/>
          <w:sz w:val="24"/>
          <w:szCs w:val="24"/>
        </w:rPr>
        <w:t>чистосердечный, прямодушный, откровенный человек.</w:t>
      </w:r>
    </w:p>
    <w:p w:rsidR="0011163F" w:rsidRPr="006B7C3F" w:rsidRDefault="0011163F" w:rsidP="006B7C3F">
      <w:pPr>
        <w:shd w:val="clear" w:color="auto" w:fill="FFFFFF"/>
        <w:tabs>
          <w:tab w:val="left" w:pos="288"/>
        </w:tabs>
        <w:spacing w:before="5" w:line="240" w:lineRule="atLeast"/>
        <w:ind w:left="24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2"/>
          <w:sz w:val="24"/>
          <w:szCs w:val="24"/>
        </w:rPr>
        <w:t>Укажите глагольное словосочетание:</w:t>
      </w:r>
    </w:p>
    <w:p w:rsidR="0011163F" w:rsidRPr="006B7C3F" w:rsidRDefault="0011163F" w:rsidP="006B7C3F">
      <w:pPr>
        <w:shd w:val="clear" w:color="auto" w:fill="FFFFFF"/>
        <w:tabs>
          <w:tab w:val="left" w:pos="715"/>
        </w:tabs>
        <w:spacing w:line="240" w:lineRule="atLeast"/>
        <w:ind w:left="36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8"/>
          <w:sz w:val="24"/>
          <w:szCs w:val="24"/>
        </w:rPr>
        <w:t>A)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2"/>
          <w:sz w:val="24"/>
          <w:szCs w:val="24"/>
        </w:rPr>
        <w:t>изредка прилетают, Б), золотая рыбка;</w:t>
      </w:r>
      <w:r w:rsidRPr="006B7C3F">
        <w:rPr>
          <w:rFonts w:ascii="Times New Roman" w:hAnsi="Times New Roman" w:cs="Times New Roman"/>
          <w:sz w:val="24"/>
          <w:szCs w:val="24"/>
        </w:rPr>
        <w:t xml:space="preserve"> </w:t>
      </w:r>
      <w:r w:rsidRPr="006B7C3F">
        <w:rPr>
          <w:rFonts w:ascii="Times New Roman" w:hAnsi="Times New Roman" w:cs="Times New Roman"/>
          <w:spacing w:val="-5"/>
          <w:sz w:val="24"/>
          <w:szCs w:val="24"/>
        </w:rPr>
        <w:t>B)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2"/>
          <w:sz w:val="24"/>
          <w:szCs w:val="24"/>
        </w:rPr>
        <w:t>очень тихо, Г) яйцо всмятку</w:t>
      </w:r>
    </w:p>
    <w:p w:rsidR="0011163F" w:rsidRPr="006B7C3F" w:rsidRDefault="0011163F" w:rsidP="006B7C3F">
      <w:pPr>
        <w:shd w:val="clear" w:color="auto" w:fill="FFFFFF"/>
        <w:tabs>
          <w:tab w:val="left" w:pos="288"/>
        </w:tabs>
        <w:spacing w:line="240" w:lineRule="atLeast"/>
        <w:ind w:left="24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6B7C3F">
        <w:rPr>
          <w:rFonts w:ascii="Times New Roman" w:hAnsi="Times New Roman" w:cs="Times New Roman"/>
          <w:sz w:val="24"/>
          <w:szCs w:val="24"/>
        </w:rPr>
        <w:tab/>
        <w:t>У какого слова неправильно указаны грамматические признаки:</w:t>
      </w:r>
    </w:p>
    <w:p w:rsidR="00ED5F64" w:rsidRDefault="0011163F" w:rsidP="006B7C3F">
      <w:pPr>
        <w:shd w:val="clear" w:color="auto" w:fill="FFFFFF"/>
        <w:tabs>
          <w:tab w:val="left" w:pos="288"/>
        </w:tabs>
        <w:spacing w:line="240" w:lineRule="atLeast"/>
        <w:ind w:left="24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B7C3F">
        <w:rPr>
          <w:rFonts w:ascii="Times New Roman" w:hAnsi="Times New Roman" w:cs="Times New Roman"/>
          <w:sz w:val="24"/>
          <w:szCs w:val="24"/>
        </w:rPr>
        <w:t>А) поющий – причастие, м.р., Б) человек – существительное, м.р., В) указаны – глагол, мн.ч.,</w:t>
      </w:r>
      <w:proofErr w:type="gramEnd"/>
    </w:p>
    <w:p w:rsidR="0011163F" w:rsidRPr="006B7C3F" w:rsidRDefault="0011163F" w:rsidP="006B7C3F">
      <w:pPr>
        <w:shd w:val="clear" w:color="auto" w:fill="FFFFFF"/>
        <w:tabs>
          <w:tab w:val="left" w:pos="288"/>
        </w:tabs>
        <w:spacing w:line="240" w:lineRule="atLeast"/>
        <w:ind w:left="24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 Г) мы – местоимение, личное, мн.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.</w:t>
      </w:r>
    </w:p>
    <w:p w:rsidR="0011163F" w:rsidRPr="006B7C3F" w:rsidRDefault="0011163F" w:rsidP="006B7C3F">
      <w:pPr>
        <w:shd w:val="clear" w:color="auto" w:fill="FFFFFF"/>
        <w:tabs>
          <w:tab w:val="left" w:pos="389"/>
        </w:tabs>
        <w:spacing w:line="240" w:lineRule="atLeast"/>
        <w:ind w:left="14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z w:val="24"/>
          <w:szCs w:val="24"/>
        </w:rPr>
        <w:t>Укажите предложение, в котором неправильно выделена грамматическая</w:t>
      </w:r>
      <w:r w:rsidRPr="006B7C3F">
        <w:rPr>
          <w:rFonts w:ascii="Times New Roman" w:hAnsi="Times New Roman" w:cs="Times New Roman"/>
          <w:i/>
          <w:sz w:val="24"/>
          <w:szCs w:val="24"/>
        </w:rPr>
        <w:br/>
        <w:t>основа:</w:t>
      </w:r>
    </w:p>
    <w:p w:rsidR="0011163F" w:rsidRPr="006B7C3F" w:rsidRDefault="0011163F" w:rsidP="006B7C3F">
      <w:pPr>
        <w:shd w:val="clear" w:color="auto" w:fill="FFFFFF"/>
        <w:tabs>
          <w:tab w:val="left" w:pos="706"/>
        </w:tabs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3"/>
          <w:sz w:val="24"/>
          <w:szCs w:val="24"/>
        </w:rPr>
        <w:t>A)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1"/>
          <w:sz w:val="24"/>
          <w:szCs w:val="24"/>
          <w:u w:val="double"/>
        </w:rPr>
        <w:t>Горит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восток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 зарею новой.</w:t>
      </w:r>
      <w:r w:rsidRPr="006B7C3F">
        <w:rPr>
          <w:rFonts w:ascii="Times New Roman" w:hAnsi="Times New Roman" w:cs="Times New Roman"/>
          <w:sz w:val="24"/>
          <w:szCs w:val="24"/>
        </w:rPr>
        <w:t xml:space="preserve"> 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Б) 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thick"/>
        </w:rPr>
        <w:t>Я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 тобою 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double"/>
        </w:rPr>
        <w:t>очарован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1163F" w:rsidRPr="006B7C3F" w:rsidRDefault="0011163F" w:rsidP="006B7C3F">
      <w:pPr>
        <w:shd w:val="clear" w:color="auto" w:fill="FFFFFF"/>
        <w:tabs>
          <w:tab w:val="left" w:pos="706"/>
        </w:tabs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3"/>
          <w:sz w:val="24"/>
          <w:szCs w:val="24"/>
        </w:rPr>
        <w:t>B)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Горы тесно 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double"/>
        </w:rPr>
        <w:t>обступили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поселок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. Г) 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single"/>
        </w:rPr>
        <w:t>Книга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Pr="006B7C3F">
        <w:rPr>
          <w:rFonts w:ascii="Times New Roman" w:hAnsi="Times New Roman" w:cs="Times New Roman"/>
          <w:spacing w:val="-1"/>
          <w:sz w:val="24"/>
          <w:szCs w:val="24"/>
          <w:u w:val="double"/>
        </w:rPr>
        <w:t>друг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 xml:space="preserve"> человека.</w:t>
      </w:r>
    </w:p>
    <w:p w:rsidR="0011163F" w:rsidRPr="006B7C3F" w:rsidRDefault="0011163F" w:rsidP="006B7C3F">
      <w:pPr>
        <w:shd w:val="clear" w:color="auto" w:fill="FFFFFF"/>
        <w:tabs>
          <w:tab w:val="left" w:pos="278"/>
        </w:tabs>
        <w:spacing w:line="240" w:lineRule="atLeast"/>
        <w:ind w:left="14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1"/>
          <w:sz w:val="24"/>
          <w:szCs w:val="24"/>
        </w:rPr>
        <w:t>Какое слово имеет две приставки:</w:t>
      </w:r>
    </w:p>
    <w:p w:rsidR="0011163F" w:rsidRPr="006B7C3F" w:rsidRDefault="0011163F" w:rsidP="006B7C3F">
      <w:pPr>
        <w:shd w:val="clear" w:color="auto" w:fill="FFFFFF"/>
        <w:tabs>
          <w:tab w:val="left" w:pos="3120"/>
        </w:tabs>
        <w:spacing w:line="240" w:lineRule="atLeast"/>
        <w:ind w:left="36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4"/>
          <w:sz w:val="24"/>
          <w:szCs w:val="24"/>
        </w:rPr>
        <w:t>А) заряжать;</w:t>
      </w:r>
      <w:r w:rsidRPr="006B7C3F">
        <w:rPr>
          <w:rFonts w:ascii="Times New Roman" w:hAnsi="Times New Roman" w:cs="Times New Roman"/>
          <w:sz w:val="24"/>
          <w:szCs w:val="24"/>
        </w:rPr>
        <w:t xml:space="preserve"> 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>Б) наследовать;</w:t>
      </w:r>
      <w:r w:rsidRPr="006B7C3F">
        <w:rPr>
          <w:rFonts w:ascii="Times New Roman" w:hAnsi="Times New Roman" w:cs="Times New Roman"/>
          <w:sz w:val="24"/>
          <w:szCs w:val="24"/>
        </w:rPr>
        <w:t xml:space="preserve">  </w:t>
      </w:r>
      <w:r w:rsidRPr="006B7C3F">
        <w:rPr>
          <w:rFonts w:ascii="Times New Roman" w:hAnsi="Times New Roman" w:cs="Times New Roman"/>
          <w:spacing w:val="-3"/>
          <w:sz w:val="24"/>
          <w:szCs w:val="24"/>
        </w:rPr>
        <w:t>В) преподавать;</w:t>
      </w:r>
      <w:r w:rsidRPr="006B7C3F">
        <w:rPr>
          <w:rFonts w:ascii="Times New Roman" w:hAnsi="Times New Roman" w:cs="Times New Roman"/>
          <w:sz w:val="24"/>
          <w:szCs w:val="24"/>
        </w:rPr>
        <w:t xml:space="preserve"> </w:t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>Г) приехать.</w:t>
      </w:r>
    </w:p>
    <w:p w:rsidR="0011163F" w:rsidRPr="006B7C3F" w:rsidRDefault="0011163F" w:rsidP="006B7C3F">
      <w:pPr>
        <w:shd w:val="clear" w:color="auto" w:fill="FFFFFF"/>
        <w:tabs>
          <w:tab w:val="left" w:pos="278"/>
        </w:tabs>
        <w:spacing w:line="240" w:lineRule="atLeast"/>
        <w:ind w:left="14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2"/>
          <w:sz w:val="24"/>
          <w:szCs w:val="24"/>
        </w:rPr>
        <w:lastRenderedPageBreak/>
        <w:t>9.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1"/>
          <w:sz w:val="24"/>
          <w:szCs w:val="24"/>
        </w:rPr>
        <w:t>Укажите, какое предложение двусоставное:</w:t>
      </w:r>
    </w:p>
    <w:p w:rsidR="0011163F" w:rsidRPr="006B7C3F" w:rsidRDefault="0011163F" w:rsidP="006B7C3F">
      <w:pPr>
        <w:shd w:val="clear" w:color="auto" w:fill="FFFFFF"/>
        <w:tabs>
          <w:tab w:val="left" w:pos="706"/>
        </w:tabs>
        <w:spacing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4"/>
          <w:sz w:val="24"/>
          <w:szCs w:val="24"/>
        </w:rPr>
        <w:t>A)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1"/>
          <w:sz w:val="24"/>
          <w:szCs w:val="24"/>
        </w:rPr>
        <w:t>Старайся уму дать как можно больше пищи.</w:t>
      </w:r>
    </w:p>
    <w:p w:rsidR="0011163F" w:rsidRPr="006B7C3F" w:rsidRDefault="0011163F" w:rsidP="006B7C3F">
      <w:pPr>
        <w:shd w:val="clear" w:color="auto" w:fill="FFFFFF"/>
        <w:spacing w:line="240" w:lineRule="atLeast"/>
        <w:ind w:left="36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"/>
          <w:sz w:val="24"/>
          <w:szCs w:val="24"/>
        </w:rPr>
        <w:t>Б) Недостаток смелости менее всего извиняется молодыми людьми.</w:t>
      </w:r>
    </w:p>
    <w:p w:rsidR="0011163F" w:rsidRPr="006B7C3F" w:rsidRDefault="0011163F" w:rsidP="006B7C3F">
      <w:pPr>
        <w:shd w:val="clear" w:color="auto" w:fill="FFFFFF"/>
        <w:tabs>
          <w:tab w:val="left" w:pos="706"/>
        </w:tabs>
        <w:spacing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"/>
          <w:sz w:val="24"/>
          <w:szCs w:val="24"/>
        </w:rPr>
        <w:t>B)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3"/>
          <w:sz w:val="24"/>
          <w:szCs w:val="24"/>
        </w:rPr>
        <w:t>Любите книгу всей душой!</w:t>
      </w:r>
      <w:r w:rsidRPr="006B7C3F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6B7C3F">
        <w:rPr>
          <w:rFonts w:ascii="Times New Roman" w:hAnsi="Times New Roman" w:cs="Times New Roman"/>
          <w:sz w:val="24"/>
          <w:szCs w:val="24"/>
        </w:rPr>
        <w:t>Г) Любовь к книге ради книги не должна существовать.</w:t>
      </w:r>
    </w:p>
    <w:p w:rsidR="0011163F" w:rsidRPr="006B7C3F" w:rsidRDefault="0011163F" w:rsidP="006B7C3F">
      <w:pPr>
        <w:shd w:val="clear" w:color="auto" w:fill="FFFFFF"/>
        <w:tabs>
          <w:tab w:val="left" w:pos="3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10. </w:t>
      </w:r>
      <w:r w:rsidRPr="006B7C3F">
        <w:rPr>
          <w:rFonts w:ascii="Times New Roman" w:hAnsi="Times New Roman" w:cs="Times New Roman"/>
          <w:i/>
          <w:sz w:val="24"/>
          <w:szCs w:val="24"/>
        </w:rPr>
        <w:t>Укажите строчку, в каждом слове которой на месте пропуска пишется разделительный мягкий знак:</w:t>
      </w:r>
    </w:p>
    <w:p w:rsidR="0011163F" w:rsidRPr="006B7C3F" w:rsidRDefault="0011163F" w:rsidP="006B7C3F">
      <w:pPr>
        <w:shd w:val="clear" w:color="auto" w:fill="FFFFFF"/>
        <w:tabs>
          <w:tab w:val="left" w:pos="3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бур_ян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лис_я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клоч_я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солов_и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бегун_я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7C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_езжать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;</w:t>
      </w:r>
    </w:p>
    <w:p w:rsidR="0011163F" w:rsidRPr="006B7C3F" w:rsidRDefault="0011163F" w:rsidP="006B7C3F">
      <w:pPr>
        <w:shd w:val="clear" w:color="auto" w:fill="FFFFFF"/>
        <w:tabs>
          <w:tab w:val="left" w:pos="3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Б) лад…я,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в_юнки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пастуш_я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л_ется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с_емка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7C3F">
        <w:rPr>
          <w:rFonts w:ascii="Times New Roman" w:hAnsi="Times New Roman" w:cs="Times New Roman"/>
          <w:sz w:val="24"/>
          <w:szCs w:val="24"/>
        </w:rPr>
        <w:t>от_езд</w:t>
      </w:r>
      <w:proofErr w:type="spellEnd"/>
      <w:proofErr w:type="gramEnd"/>
      <w:r w:rsidRPr="006B7C3F">
        <w:rPr>
          <w:rFonts w:ascii="Times New Roman" w:hAnsi="Times New Roman" w:cs="Times New Roman"/>
          <w:sz w:val="24"/>
          <w:szCs w:val="24"/>
        </w:rPr>
        <w:t>;</w:t>
      </w:r>
    </w:p>
    <w:p w:rsidR="0011163F" w:rsidRPr="006B7C3F" w:rsidRDefault="0011163F" w:rsidP="006B7C3F">
      <w:pPr>
        <w:shd w:val="clear" w:color="auto" w:fill="FFFFFF"/>
        <w:tabs>
          <w:tab w:val="left" w:pos="3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ш_ю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попад_я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7C3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_явить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клоч_я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об_единить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свин_я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>;</w:t>
      </w:r>
    </w:p>
    <w:p w:rsidR="0011163F" w:rsidRPr="006B7C3F" w:rsidRDefault="0011163F" w:rsidP="006B7C3F">
      <w:pPr>
        <w:shd w:val="clear" w:color="auto" w:fill="FFFFFF"/>
        <w:tabs>
          <w:tab w:val="left" w:pos="3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бад_я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7C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B7C3F">
        <w:rPr>
          <w:rFonts w:ascii="Times New Roman" w:hAnsi="Times New Roman" w:cs="Times New Roman"/>
          <w:sz w:val="24"/>
          <w:szCs w:val="24"/>
        </w:rPr>
        <w:t>юга</w:t>
      </w:r>
      <w:proofErr w:type="spellEnd"/>
      <w:proofErr w:type="gram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бел_ё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стар…ё,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мурав_ишка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C3F">
        <w:rPr>
          <w:rFonts w:ascii="Times New Roman" w:hAnsi="Times New Roman" w:cs="Times New Roman"/>
          <w:sz w:val="24"/>
          <w:szCs w:val="24"/>
        </w:rPr>
        <w:t>л_ется</w:t>
      </w:r>
      <w:proofErr w:type="spellEnd"/>
      <w:r w:rsidRPr="006B7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63F" w:rsidRPr="006B7C3F" w:rsidRDefault="0011163F" w:rsidP="006B7C3F">
      <w:pPr>
        <w:tabs>
          <w:tab w:val="num" w:pos="795"/>
        </w:tabs>
        <w:spacing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B7C3F">
        <w:rPr>
          <w:rFonts w:ascii="Times New Roman" w:hAnsi="Times New Roman" w:cs="Times New Roman"/>
          <w:spacing w:val="-24"/>
          <w:sz w:val="24"/>
          <w:szCs w:val="24"/>
        </w:rPr>
        <w:t>11.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Cs/>
          <w:sz w:val="24"/>
          <w:szCs w:val="24"/>
        </w:rPr>
        <w:t>Какое из предложений соответствует данной характеристике:</w:t>
      </w:r>
    </w:p>
    <w:p w:rsidR="0011163F" w:rsidRPr="006B7C3F" w:rsidRDefault="0011163F" w:rsidP="006B7C3F">
      <w:pPr>
        <w:tabs>
          <w:tab w:val="num" w:pos="795"/>
        </w:tabs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6B7C3F">
        <w:rPr>
          <w:rFonts w:ascii="Times New Roman" w:hAnsi="Times New Roman" w:cs="Times New Roman"/>
          <w:i/>
          <w:iCs/>
          <w:sz w:val="24"/>
          <w:szCs w:val="24"/>
        </w:rPr>
        <w:t>«Предложение простое, повествовательное, невосклицательное, двусоставное, распространенное, полное. Осложнено однородными сказуемыми»?</w:t>
      </w:r>
    </w:p>
    <w:p w:rsidR="0011163F" w:rsidRPr="006B7C3F" w:rsidRDefault="0011163F" w:rsidP="006B7C3F">
      <w:pPr>
        <w:shd w:val="clear" w:color="auto" w:fill="FFFFFF"/>
        <w:tabs>
          <w:tab w:val="left" w:pos="3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4"/>
          <w:sz w:val="24"/>
          <w:szCs w:val="24"/>
        </w:rPr>
        <w:t>A)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5"/>
          <w:sz w:val="24"/>
          <w:szCs w:val="24"/>
        </w:rPr>
        <w:t>С самого утра в воздухе кружились игольчатые снежинки.</w:t>
      </w:r>
    </w:p>
    <w:p w:rsidR="0011163F" w:rsidRPr="006B7C3F" w:rsidRDefault="0011163F" w:rsidP="006B7C3F">
      <w:pPr>
        <w:shd w:val="clear" w:color="auto" w:fill="FFFFFF"/>
        <w:spacing w:before="5"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7"/>
          <w:sz w:val="24"/>
          <w:szCs w:val="24"/>
        </w:rPr>
        <w:t>Б) Загадочная тишина царит вокруг, и даже треска не слышно.</w:t>
      </w:r>
    </w:p>
    <w:p w:rsidR="0011163F" w:rsidRPr="006B7C3F" w:rsidRDefault="0011163F" w:rsidP="006B7C3F">
      <w:pPr>
        <w:shd w:val="clear" w:color="auto" w:fill="FFFFFF"/>
        <w:tabs>
          <w:tab w:val="left" w:pos="754"/>
        </w:tabs>
        <w:spacing w:before="5"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3"/>
          <w:sz w:val="24"/>
          <w:szCs w:val="24"/>
        </w:rPr>
        <w:t>B)</w:t>
      </w:r>
      <w:r w:rsidRPr="006B7C3F">
        <w:rPr>
          <w:rFonts w:ascii="Times New Roman" w:hAnsi="Times New Roman" w:cs="Times New Roman"/>
          <w:sz w:val="24"/>
          <w:szCs w:val="24"/>
        </w:rPr>
        <w:t xml:space="preserve"> Лучшие из книг - те, которые дают больше всего пищи для размышлений, и при этом на самые различные темы.</w:t>
      </w:r>
    </w:p>
    <w:p w:rsidR="0011163F" w:rsidRPr="006B7C3F" w:rsidRDefault="0011163F" w:rsidP="006B7C3F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z w:val="24"/>
          <w:szCs w:val="24"/>
        </w:rPr>
        <w:t>Г) Весна разломала льды, понесла их по рекам и разлила свои воды по полям.</w:t>
      </w:r>
    </w:p>
    <w:p w:rsidR="0011163F" w:rsidRPr="006B7C3F" w:rsidRDefault="0011163F" w:rsidP="006B7C3F">
      <w:pPr>
        <w:shd w:val="clear" w:color="auto" w:fill="FFFFFF"/>
        <w:tabs>
          <w:tab w:val="left" w:pos="528"/>
        </w:tabs>
        <w:spacing w:line="240" w:lineRule="atLeast"/>
        <w:ind w:left="5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24"/>
          <w:sz w:val="24"/>
          <w:szCs w:val="24"/>
        </w:rPr>
        <w:t>12.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i/>
          <w:spacing w:val="-2"/>
          <w:sz w:val="24"/>
          <w:szCs w:val="24"/>
        </w:rPr>
        <w:t>Укажите предложение с обособленным причастным оборотом (знаки</w:t>
      </w:r>
      <w:r w:rsidRPr="006B7C3F">
        <w:rPr>
          <w:rFonts w:ascii="Times New Roman" w:hAnsi="Times New Roman" w:cs="Times New Roman"/>
          <w:i/>
          <w:spacing w:val="-2"/>
          <w:sz w:val="24"/>
          <w:szCs w:val="24"/>
        </w:rPr>
        <w:br/>
      </w:r>
      <w:r w:rsidRPr="006B7C3F">
        <w:rPr>
          <w:rFonts w:ascii="Times New Roman" w:hAnsi="Times New Roman" w:cs="Times New Roman"/>
          <w:i/>
          <w:sz w:val="24"/>
          <w:szCs w:val="24"/>
        </w:rPr>
        <w:t>препинания не расставлены):</w:t>
      </w:r>
    </w:p>
    <w:p w:rsidR="0011163F" w:rsidRPr="006B7C3F" w:rsidRDefault="0011163F" w:rsidP="006B7C3F">
      <w:pPr>
        <w:shd w:val="clear" w:color="auto" w:fill="FFFFFF"/>
        <w:tabs>
          <w:tab w:val="left" w:pos="706"/>
        </w:tabs>
        <w:spacing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4"/>
          <w:sz w:val="24"/>
          <w:szCs w:val="24"/>
        </w:rPr>
        <w:t>A)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7C3F">
        <w:rPr>
          <w:rFonts w:ascii="Times New Roman" w:hAnsi="Times New Roman" w:cs="Times New Roman"/>
          <w:spacing w:val="-11"/>
          <w:sz w:val="24"/>
          <w:szCs w:val="24"/>
        </w:rPr>
        <w:t>Дом</w:t>
      </w:r>
      <w:proofErr w:type="gramEnd"/>
      <w:r w:rsidRPr="006B7C3F">
        <w:rPr>
          <w:rFonts w:ascii="Times New Roman" w:hAnsi="Times New Roman" w:cs="Times New Roman"/>
          <w:spacing w:val="-11"/>
          <w:sz w:val="24"/>
          <w:szCs w:val="24"/>
        </w:rPr>
        <w:t xml:space="preserve"> окружённый тенистым садом стоял на горе.</w:t>
      </w:r>
    </w:p>
    <w:p w:rsidR="0011163F" w:rsidRPr="006B7C3F" w:rsidRDefault="0011163F" w:rsidP="006B7C3F">
      <w:pPr>
        <w:shd w:val="clear" w:color="auto" w:fill="FFFFFF"/>
        <w:spacing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0"/>
          <w:sz w:val="24"/>
          <w:szCs w:val="24"/>
        </w:rPr>
        <w:t>Б) Много рыбы водилось в протекавшей за садом реке.</w:t>
      </w:r>
    </w:p>
    <w:p w:rsidR="0011163F" w:rsidRPr="006B7C3F" w:rsidRDefault="0011163F" w:rsidP="006B7C3F">
      <w:pPr>
        <w:shd w:val="clear" w:color="auto" w:fill="FFFFFF"/>
        <w:tabs>
          <w:tab w:val="left" w:pos="706"/>
        </w:tabs>
        <w:spacing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3"/>
          <w:sz w:val="24"/>
          <w:szCs w:val="24"/>
        </w:rPr>
        <w:t>B)</w:t>
      </w:r>
      <w:r w:rsidRPr="006B7C3F">
        <w:rPr>
          <w:rFonts w:ascii="Times New Roman" w:hAnsi="Times New Roman" w:cs="Times New Roman"/>
          <w:sz w:val="24"/>
          <w:szCs w:val="24"/>
        </w:rPr>
        <w:tab/>
      </w:r>
      <w:r w:rsidRPr="006B7C3F">
        <w:rPr>
          <w:rFonts w:ascii="Times New Roman" w:hAnsi="Times New Roman" w:cs="Times New Roman"/>
          <w:spacing w:val="-11"/>
          <w:sz w:val="24"/>
          <w:szCs w:val="24"/>
        </w:rPr>
        <w:t>Прилетевшая к кормушке птичка была очень маленькая.</w:t>
      </w:r>
    </w:p>
    <w:p w:rsidR="0011163F" w:rsidRPr="006B7C3F" w:rsidRDefault="0011163F" w:rsidP="006B7C3F">
      <w:pPr>
        <w:shd w:val="clear" w:color="auto" w:fill="FFFFFF"/>
        <w:spacing w:before="5"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6B7C3F">
        <w:rPr>
          <w:rFonts w:ascii="Times New Roman" w:hAnsi="Times New Roman" w:cs="Times New Roman"/>
          <w:spacing w:val="-10"/>
          <w:sz w:val="24"/>
          <w:szCs w:val="24"/>
        </w:rPr>
        <w:t>Г) Прочитанная мною книга заставила о многом задуматься.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11163F" w:rsidRPr="006B7C3F" w:rsidTr="00422C75">
        <w:tc>
          <w:tcPr>
            <w:tcW w:w="846" w:type="dxa"/>
          </w:tcPr>
          <w:p w:rsidR="0011163F" w:rsidRPr="00B573B2" w:rsidRDefault="00B573B2" w:rsidP="006B7C3F">
            <w:pPr>
              <w:pStyle w:val="3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229" w:type="dxa"/>
          </w:tcPr>
          <w:p w:rsidR="0011163F" w:rsidRPr="006B7C3F" w:rsidRDefault="0011163F" w:rsidP="006B7C3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270" w:type="dxa"/>
          </w:tcPr>
          <w:p w:rsidR="0011163F" w:rsidRPr="006B7C3F" w:rsidRDefault="0011163F" w:rsidP="006B7C3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C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B7C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D31B95" w:rsidRPr="006B7C3F" w:rsidRDefault="00D31B95" w:rsidP="006B7C3F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сочинение-миниатюру на одну из предложенных тем:</w:t>
      </w:r>
    </w:p>
    <w:p w:rsidR="00D31B95" w:rsidRPr="00002A23" w:rsidRDefault="00D31B95" w:rsidP="00002A2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.«Богатство чувств чуждается прикрас. Лишь внутренняя бедность многословна</w:t>
      </w:r>
      <w:proofErr w:type="gramStart"/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ED5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Шекспир)</w:t>
      </w:r>
    </w:p>
    <w:p w:rsidR="00D31B95" w:rsidRPr="00002A23" w:rsidRDefault="00D31B95" w:rsidP="00002A2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«Ты увидишь, что она ангел, только когда она повернётся к тебе </w:t>
      </w:r>
      <w:proofErr w:type="gramStart"/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</w:t>
      </w:r>
      <w:proofErr w:type="gramEnd"/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будет уже поздно.»</w:t>
      </w:r>
      <w:r w:rsidR="0041695D"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(Франсуа д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Ларошфуко)</w:t>
      </w:r>
    </w:p>
    <w:p w:rsidR="00D31B95" w:rsidRPr="00002A23" w:rsidRDefault="00D31B95" w:rsidP="00002A2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3. "Не тот велик, кто никогда не падал, а тот велик — кто падал и вставал! "</w:t>
      </w:r>
      <w:r w:rsidR="0041695D"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(Конфуций)</w:t>
      </w:r>
    </w:p>
    <w:p w:rsidR="00D31B95" w:rsidRPr="00002A23" w:rsidRDefault="00D31B95" w:rsidP="00002A2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37EC"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"Если вам ответили молчанием, это еще не значит, что вам не ответили. "</w:t>
      </w:r>
      <w:r w:rsidR="0041695D"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(Сократ)</w:t>
      </w:r>
    </w:p>
    <w:p w:rsidR="002337EC" w:rsidRPr="00002A23" w:rsidRDefault="002337EC" w:rsidP="00002A2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02A23">
        <w:rPr>
          <w:rFonts w:ascii="Times New Roman" w:hAnsi="Times New Roman" w:cs="Times New Roman"/>
          <w:sz w:val="24"/>
          <w:szCs w:val="24"/>
        </w:rPr>
        <w:t xml:space="preserve"> «</w:t>
      </w: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глазами души» (средневековая поэзия Востока).</w:t>
      </w:r>
    </w:p>
    <w:p w:rsidR="002337EC" w:rsidRPr="006B7C3F" w:rsidRDefault="00002A23" w:rsidP="0041320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2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02A23">
        <w:rPr>
          <w:rFonts w:ascii="Times New Roman" w:hAnsi="Times New Roman" w:cs="Times New Roman"/>
          <w:sz w:val="24"/>
          <w:szCs w:val="24"/>
        </w:rPr>
        <w:t xml:space="preserve"> «Истина в том, чтобы делать чудеса своими руками…»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A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2A23">
        <w:rPr>
          <w:rFonts w:ascii="Times New Roman" w:hAnsi="Times New Roman" w:cs="Times New Roman"/>
          <w:sz w:val="24"/>
          <w:szCs w:val="24"/>
        </w:rPr>
        <w:t>А. </w:t>
      </w:r>
      <w:r>
        <w:rPr>
          <w:rFonts w:ascii="Times New Roman" w:hAnsi="Times New Roman" w:cs="Times New Roman"/>
          <w:sz w:val="24"/>
          <w:szCs w:val="24"/>
        </w:rPr>
        <w:t>Грин)</w:t>
      </w:r>
    </w:p>
    <w:p w:rsidR="0011163F" w:rsidRPr="006B7C3F" w:rsidRDefault="0011163F" w:rsidP="006B7C3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1163F" w:rsidRPr="006B7C3F" w:rsidSect="00084FC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A55"/>
    <w:multiLevelType w:val="hybridMultilevel"/>
    <w:tmpl w:val="BE28B018"/>
    <w:lvl w:ilvl="0" w:tplc="2C80B1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C44F3"/>
    <w:multiLevelType w:val="hybridMultilevel"/>
    <w:tmpl w:val="0D642B4A"/>
    <w:lvl w:ilvl="0" w:tplc="B6FEDFD8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656C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17CC0"/>
    <w:multiLevelType w:val="singleLevel"/>
    <w:tmpl w:val="40A8BFAA"/>
    <w:lvl w:ilvl="0">
      <w:start w:val="1"/>
      <w:numFmt w:val="upperLetter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80304C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D7073E"/>
    <w:multiLevelType w:val="singleLevel"/>
    <w:tmpl w:val="1D9406B6"/>
    <w:lvl w:ilvl="0">
      <w:start w:val="1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D72849"/>
    <w:multiLevelType w:val="hybridMultilevel"/>
    <w:tmpl w:val="E69C6FDE"/>
    <w:lvl w:ilvl="0" w:tplc="1674A93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1193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FF0"/>
    <w:rsid w:val="00002A23"/>
    <w:rsid w:val="00006715"/>
    <w:rsid w:val="000563AF"/>
    <w:rsid w:val="00084FC4"/>
    <w:rsid w:val="00096C41"/>
    <w:rsid w:val="0011163F"/>
    <w:rsid w:val="001731BC"/>
    <w:rsid w:val="001D1E03"/>
    <w:rsid w:val="002337EC"/>
    <w:rsid w:val="002677AA"/>
    <w:rsid w:val="00276858"/>
    <w:rsid w:val="0039782B"/>
    <w:rsid w:val="003C63E1"/>
    <w:rsid w:val="004005C1"/>
    <w:rsid w:val="0041320F"/>
    <w:rsid w:val="0041695D"/>
    <w:rsid w:val="00427DA9"/>
    <w:rsid w:val="0046030B"/>
    <w:rsid w:val="004704A0"/>
    <w:rsid w:val="00487F92"/>
    <w:rsid w:val="004E101D"/>
    <w:rsid w:val="005C0FF0"/>
    <w:rsid w:val="006B4EBB"/>
    <w:rsid w:val="006B7C3F"/>
    <w:rsid w:val="009A6EE3"/>
    <w:rsid w:val="009C73ED"/>
    <w:rsid w:val="009E3153"/>
    <w:rsid w:val="00AB6AAB"/>
    <w:rsid w:val="00B573B2"/>
    <w:rsid w:val="00B615DC"/>
    <w:rsid w:val="00C05C0C"/>
    <w:rsid w:val="00C35B3C"/>
    <w:rsid w:val="00C36C4F"/>
    <w:rsid w:val="00C52664"/>
    <w:rsid w:val="00CC6A17"/>
    <w:rsid w:val="00D31B95"/>
    <w:rsid w:val="00D6496F"/>
    <w:rsid w:val="00E86504"/>
    <w:rsid w:val="00ED5F64"/>
    <w:rsid w:val="00F5414D"/>
    <w:rsid w:val="00F6235F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FF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52664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11163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11163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33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2016-09-25T16:04:00Z</dcterms:created>
  <dcterms:modified xsi:type="dcterms:W3CDTF">2016-10-06T18:16:00Z</dcterms:modified>
</cp:coreProperties>
</file>